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A7FCF8" w14:textId="77777777" w:rsidR="009932EE" w:rsidRPr="009932EE" w:rsidRDefault="009932EE" w:rsidP="009932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759304-N-2020 z dnia 30.11.2020 r. </w:t>
      </w:r>
    </w:p>
    <w:p w14:paraId="00A0689A" w14:textId="77777777" w:rsidR="009932EE" w:rsidRPr="009932EE" w:rsidRDefault="009932EE" w:rsidP="00993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Samodzielny Szpital Miejski im. PCK: DOSTAWA ODCZYNNIKÓW DO SAMODZIELNEGO SZPITALA MIEJSKIEGO IM. PCK W BIAŁYMSTOKU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Dostawy </w:t>
      </w:r>
    </w:p>
    <w:p w14:paraId="24D97965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14:paraId="4612D9EE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14:paraId="04A9718B" w14:textId="2A2CAAC4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3DAC37C5" w14:textId="76A45B62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</w:p>
    <w:p w14:paraId="12E467E5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6F8C4D9" w14:textId="1A52BD28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57396406" w14:textId="732F796D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2368F371" w14:textId="4BF3D903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C4FFF09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73F7B819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Samodzielny Szpital Miejski im. PCK, krajowy numer identyfikacyjny 50692045000000, ul. ul. Sienkiewicza  79 , 15-003  Białystok, woj. podlaskie, państwo Polska, tel. 856 545 797, e-mail szpitalpck@bialystok.home.pl, faks 856 648 519.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www.szpitalpck.bialystok.pl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pod którym można uzyskać dostęp do narzędzi i urządzeń lub formatów plików, które nie są ogólnie dostępne </w:t>
      </w:r>
    </w:p>
    <w:p w14:paraId="015E85A5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 (proszę określić):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publiczny zakład opieki zdrowotnej </w:t>
      </w:r>
    </w:p>
    <w:p w14:paraId="2239ABB0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9932E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14:paraId="197C40E1" w14:textId="64D933E9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udzielane przez każdego z zamawiających indywidualnie, czy zamówienie zostanie udzielone w imieniu i na rzecz pozostałych zamawiających): </w:t>
      </w:r>
    </w:p>
    <w:p w14:paraId="5F3F4B72" w14:textId="2E02DE42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www.szpitalpck.bialystok.pl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</w:p>
    <w:p w14:paraId="31C736CE" w14:textId="15D2B6EC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Ofertę można złożyć za pośrednictwem operatora pocztowego, osobiście, za pośrednictwem kuriera na adres siedziby zamawiającego. Obowiązuje forma pisemna.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Samodzielny Szpital Miejski im. PCK w Białymstoku ul. Sienkiewicza 79 15-003 Białystok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</w:p>
    <w:p w14:paraId="0DB62AD2" w14:textId="74498E6C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DOSTAWA ODCZYNNIKÓW DO SAMODZIELNEGO SZPITALA MIEJSKIEGO IM. PCK W BIAŁYMSTOKU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8/2020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Dostawy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Tak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wszystkich części </w:t>
      </w:r>
    </w:p>
    <w:p w14:paraId="20957F3A" w14:textId="6F89F9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993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Przedmiotem zamówienia jest dostawa odczynników i materiałów eksploatacyjnych niezbędnych do wykonywania oznaczeń do laboratorium Samodzielnego Szpitala Miejskiego im. PCK w Białymstoku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II.5) Główny kod CPV: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33696500-0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9932EE" w:rsidRPr="009932EE" w14:paraId="5483D04A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23E8BBF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9932EE" w:rsidRPr="009932EE" w14:paraId="5C60CCB0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FDA7FAC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33696300-8</w:t>
            </w:r>
          </w:p>
        </w:tc>
      </w:tr>
    </w:tbl>
    <w:p w14:paraId="3A560D91" w14:textId="78674E59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993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miesiącach:  36  </w:t>
      </w:r>
      <w:r w:rsidRPr="00993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993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14:paraId="12535397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14:paraId="21BA768A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14:paraId="096245D5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Zamawiający nie stawia wymagań w tym zakresie.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14:paraId="1A1DAA9D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14:paraId="7F26FF48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</w:p>
    <w:p w14:paraId="161C5A7B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14:paraId="58C7D4C2" w14:textId="2BDB503A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14:paraId="0539F989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14:paraId="1C26B531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Aktualny odpis w właściwego rejestru lub z centralnej ewidencji i informacji o działalności gospodarczej, jeżeli odrębne przepisy wymagają wpisu do rejestru lub ewidencji, w celu potwierdzenia braku podstaw wykluczenia na podstawie art. 24 ust. 5 pkt 1 ustawy </w:t>
      </w:r>
      <w:proofErr w:type="spellStart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1401EA07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14:paraId="287BBE20" w14:textId="17A191D9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nie wymaga przedstawienia oświadczeń, ani dokumentów w tym zakresie.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2E399237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14:paraId="71AB117B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Oświadczenie, że oferowane wyroby medyczne zostały dopuszczone do obrotu i używania na zasadach określonych ustawą o wyrobach medycznych z dn. 20.05.2010 r. o wyrobach medycznych. Uwaga. W przypadku wątpliwości Zamawiający może zażądać dodatkowych dokumentów potwierdzających spełnianie parametrów/warunków, które zostały określone w Załączniku nr 2. Dokumenty te zostaną udostępnione przez Wykonawców na każde żądanie Zamawiającego </w:t>
      </w:r>
    </w:p>
    <w:p w14:paraId="4ACAA327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14:paraId="5AE1F897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wypełniony i podpisany przez Wykonawcę Załącznik nr 1 do SIWZ - Formularz Ofertowy. wypełniony i podpisany przez Wykonawcę Załącznik nr 2 do SIWZ - Formularz Cenowy. oryginał lub poświadczona notarialnie kopia pełnomocnictwa do podpisywania oferty i składania ewentualnych wyjaśnień, jeżeli osobą podpisującą nie jest osoba wskazana w dokumencie wymienionym w Rozdz. IX ust. 1 SIWZ. </w:t>
      </w:r>
    </w:p>
    <w:p w14:paraId="2A0AA880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14:paraId="03682E37" w14:textId="7D7FA430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Informacje dodatkowe: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14:paraId="747EB97A" w14:textId="0F4CB61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Kryteria selekcji wykonawców: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14:paraId="1D6CE003" w14:textId="7A7C35CC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993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Warunki zamknięcia aukcji elektronicznej: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3"/>
        <w:gridCol w:w="1016"/>
      </w:tblGrid>
      <w:tr w:rsidR="009932EE" w:rsidRPr="009932EE" w14:paraId="4CD3DED2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DA9A6B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62F815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932EE" w:rsidRPr="009932EE" w14:paraId="44EA6404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7180A09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045E836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932EE" w:rsidRPr="009932EE" w14:paraId="42AB2019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F0BC5CB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AFDC81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  <w:tr w:rsidR="009932EE" w:rsidRPr="009932EE" w14:paraId="3033EFB7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FB33C0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4FD3054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20,00</w:t>
            </w:r>
          </w:p>
        </w:tc>
      </w:tr>
    </w:tbl>
    <w:p w14:paraId="53801A38" w14:textId="4E8250E4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Tak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14:paraId="747AAEE8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14:paraId="2194EEF2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14:paraId="699F8CB5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14:paraId="28E5F0F2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14:paraId="18592AB0" w14:textId="78660D79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Nie </w:t>
      </w:r>
    </w:p>
    <w:p w14:paraId="2FC77350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14:paraId="021BB794" w14:textId="236A50C9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14:paraId="7C5E5C76" w14:textId="77777777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Informacje dodatkowe: </w:t>
      </w:r>
    </w:p>
    <w:p w14:paraId="4B0E27CF" w14:textId="64BD28FF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 przewiduje zmiany umowy zawartej z Wykonawcą w sprawie zamówienia w przypadku zaistnienia przesłanek określonych w art. 144 ust 1 pkt 2 - 6 ustawy </w:t>
      </w:r>
      <w:proofErr w:type="spellStart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Wprowadzenie zmian, o których mowa w ust. 1 wymaga uzasadnienia konieczności zmian i porozumienia stron oraz sporządzenia w formie pisemnego aneksu do umowy, sporządzonego przez stronę umowy, która dokonuje jej zmiany, pod rygorem nieważności.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993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08.12.2020, godzina: 10:00,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Język lub języki, w jakich mogą być sporządzane oferty lub wnioski o dopuszczenie do udziału w postępowaniu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polski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środków, które miały być przeznaczone na sfinansowanie całości lub części zamówienia: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Informacje dodatkowe: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Klauzula informacyjna z art. 13 RODO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informuję, że: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administratorem Wykonawcy danych osobowych jest Samodzielny Szpital Miejski im. PCK w Białymstoku, ul. Sienkiewicza 79, 15-003 Białystok, tel. 85 66 48 519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kontakt do Inspektora Danych Osobowych – e-mail dpo@onet.eu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przetwarzane będą na podstawie art. 6 ust. 1 lit. c RODO w celu związanym z postępowaniem o udzielenie zamówienia publicznego na dostawę odczynników i materiałów eksploatacyjnych niezbędnych do wykonywania oznaczeń do laboratorium Samodzielnego Szpitala Miejskiego im. PCK w Białymstoku, prowadzonym w trybie przetargu nieograniczonego;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odbiorcami danych osobowych Wykonawcy będą osoby lub podmioty, którym udostępniona zostanie dokumentacja postępowania w oparciu o art. 8 oraz art. 96 ust. 3 ustawy </w:t>
      </w:r>
      <w:proofErr w:type="spellStart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dane osobowe Wykonawcy będą przechowywane, zgodnie z art. 97 ust. 1 ustawy </w:t>
      </w:r>
      <w:proofErr w:type="spellStart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przez okres 4 lat od dnia zakończenia postępowania o udzielenie zamówienia, a jeżeli czas trwania umowy przekracza 4 lata, okres przechowywania obejmuje cały czas trwania umowy;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obowiązek podania przez Wykonawcę danych osobowych bezpośrednio Wykonawcy dotyczących jest wymogiem ustawowym określonym w przepisach ustawy </w:t>
      </w:r>
      <w:proofErr w:type="spellStart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odniesieniu do danych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osobowych Wykonawcy decyzje nie będą podejmowane w sposób zautomatyzowany, stosowanie do art. 22 RODO;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Wykonawca posiada: − na podstawie art. 15 RODO prawo dostępu do danych osobowych dotyczących Wykonawcy; − na podstawie art. 16 RODO prawo do sprostowania danych osobowych Wykonawcy **; − na podstawie art. 18 RODO prawo żądania od administratora ograniczenia przetwarzania danych osobowych z zastrzeżeniem przypadków, o których mowa w art. 18 ust. 2 RODO ***; − prawo do wniesienia skargi do Prezesa Urzędu Ochrony Danych Osobowych, gdy uzna Wykonawca, że przetwarzanie danych osobowych Pani/Pana dotyczących narusza przepisy RODO;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A7"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przysługuje Wykonawcy: − w związku z art. 17 ust. 3 lit. b, d lub e RODO prawo do usunięcia danych osobowych; − prawo do przenoszenia danych osobowych, o którym mowa w art. 20 RODO; − na podstawie art. 21 RODO prawo sprzeciwu, wobec przetwarzania danych osobowych, gdyż podstawą prawną przetwarzania danych osobowych Wykonawcy jest art. 6 ust. 1 lit. c RODO. * Wyjaśnienie: informacja w tym zakresie jest wymagana, jeżeli w odniesieniu do danego administratora lub podmiotu przetwarzającego istnieje obowiązek wyznaczenia inspektora ochrony danych osobowych. ** Wyjaśnienie: skorzystanie z prawa do sprostowania nie może skutkować zmianą wyniku postępowania o udzielenie zamówienia publicznego ani zmianą postanowień umowy w zakresie niezgodnym z ustawą </w:t>
      </w:r>
      <w:proofErr w:type="spellStart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nie może naruszać integralności protokołu oraz jego załączników. 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 </w:t>
      </w:r>
    </w:p>
    <w:p w14:paraId="698E1201" w14:textId="47DAA297" w:rsidR="009932EE" w:rsidRPr="009932EE" w:rsidRDefault="009932EE" w:rsidP="009932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9932EE" w:rsidRPr="009932EE" w14:paraId="68ED50F3" w14:textId="77777777" w:rsidTr="009932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559931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0E2A4B3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1D52DD5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4A4C372B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1</w:t>
            </w:r>
          </w:p>
        </w:tc>
      </w:tr>
    </w:tbl>
    <w:p w14:paraId="73475C6E" w14:textId="138295FB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93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szybkie testy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33696500-0, 33696300-8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36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9932EE" w:rsidRPr="009932EE" w14:paraId="7B1CF68F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3B1E638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9A85E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932EE" w:rsidRPr="009932EE" w14:paraId="625BA78F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2BD90B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322FAC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932EE" w:rsidRPr="009932EE" w14:paraId="11AC6464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37FD20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F6AF36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D940588" w14:textId="33705B32" w:rsidR="009932EE" w:rsidRPr="009932EE" w:rsidRDefault="009932EE" w:rsidP="009932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9932EE" w:rsidRPr="009932EE" w14:paraId="5762C590" w14:textId="77777777" w:rsidTr="009932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A4E488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1AE0231B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3AF734A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1CE6A55E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2</w:t>
            </w:r>
          </w:p>
        </w:tc>
      </w:tr>
    </w:tbl>
    <w:p w14:paraId="03420AEB" w14:textId="67641F8C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93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odczynniki </w:t>
      </w:r>
      <w:proofErr w:type="spellStart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koagulologiczne</w:t>
      </w:r>
      <w:proofErr w:type="spellEnd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</w:t>
      </w:r>
      <w:proofErr w:type="spellStart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koagulometrów</w:t>
      </w:r>
      <w:proofErr w:type="spellEnd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Koag</w:t>
      </w:r>
      <w:proofErr w:type="spellEnd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4D i </w:t>
      </w:r>
      <w:proofErr w:type="spellStart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Bioksel</w:t>
      </w:r>
      <w:proofErr w:type="spellEnd"/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CC3003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 xml:space="preserve">2) Wspólny Słownik Zamówień(CPV): </w:t>
      </w:r>
      <w:r w:rsidRPr="009932EE">
        <w:rPr>
          <w:rFonts w:ascii="Times New Roman" w:eastAsia="Times New Roman" w:hAnsi="Times New Roman" w:cs="Times New Roman"/>
          <w:lang w:eastAsia="pl-PL"/>
        </w:rPr>
        <w:t>33696500-0, 33696300-8</w:t>
      </w:r>
      <w:r w:rsidRPr="009932EE">
        <w:rPr>
          <w:rFonts w:ascii="Times New Roman" w:eastAsia="Times New Roman" w:hAnsi="Times New Roman" w:cs="Times New Roman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9932EE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9932EE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9932EE">
        <w:rPr>
          <w:rFonts w:ascii="Times New Roman" w:eastAsia="Times New Roman" w:hAnsi="Times New Roman" w:cs="Times New Roman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9932EE">
        <w:rPr>
          <w:rFonts w:ascii="Times New Roman" w:eastAsia="Times New Roman" w:hAnsi="Times New Roman" w:cs="Times New Roman"/>
          <w:lang w:eastAsia="pl-PL"/>
        </w:rPr>
        <w:br/>
        <w:t>okres w miesiącach: 36</w:t>
      </w:r>
      <w:r w:rsidRPr="009932EE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9932EE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9932EE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9932EE">
        <w:rPr>
          <w:rFonts w:ascii="Times New Roman" w:eastAsia="Times New Roman" w:hAnsi="Times New Roman" w:cs="Times New Roman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934"/>
      </w:tblGrid>
      <w:tr w:rsidR="009932EE" w:rsidRPr="009932EE" w14:paraId="1CBFF634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7A9988A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4D9E54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9932EE" w:rsidRPr="009932EE" w14:paraId="3015A98E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B54DBC5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7FD4DB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9932EE" w:rsidRPr="009932EE" w14:paraId="0F72E8C8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A1677D0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Czas naprawy serwisowej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FF4E7D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14:paraId="4658EC31" w14:textId="5C609005" w:rsidR="009932EE" w:rsidRPr="009932EE" w:rsidRDefault="009932EE" w:rsidP="009932EE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29"/>
      </w:tblGrid>
      <w:tr w:rsidR="009932EE" w:rsidRPr="009932EE" w14:paraId="67C33C65" w14:textId="77777777" w:rsidTr="009932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69DBBB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641F7D28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27115AC6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5FD41F57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Pakiet nr 3</w:t>
            </w:r>
          </w:p>
        </w:tc>
      </w:tr>
    </w:tbl>
    <w:p w14:paraId="47F0EF31" w14:textId="0866CFE4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9932EE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Pr="001039E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lang w:eastAsia="pl-PL"/>
        </w:rPr>
        <w:t xml:space="preserve">paski do analizatora moczu </w:t>
      </w:r>
      <w:proofErr w:type="spellStart"/>
      <w:r w:rsidRPr="009932EE">
        <w:rPr>
          <w:rFonts w:ascii="Times New Roman" w:eastAsia="Times New Roman" w:hAnsi="Times New Roman" w:cs="Times New Roman"/>
          <w:lang w:eastAsia="pl-PL"/>
        </w:rPr>
        <w:t>Cobas</w:t>
      </w:r>
      <w:proofErr w:type="spellEnd"/>
      <w:r w:rsidRPr="009932EE">
        <w:rPr>
          <w:rFonts w:ascii="Times New Roman" w:eastAsia="Times New Roman" w:hAnsi="Times New Roman" w:cs="Times New Roman"/>
          <w:lang w:eastAsia="pl-PL"/>
        </w:rPr>
        <w:t xml:space="preserve"> u 411</w:t>
      </w:r>
      <w:r w:rsidRPr="009932EE">
        <w:rPr>
          <w:rFonts w:ascii="Times New Roman" w:eastAsia="Times New Roman" w:hAnsi="Times New Roman" w:cs="Times New Roman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9932EE">
        <w:rPr>
          <w:rFonts w:ascii="Times New Roman" w:eastAsia="Times New Roman" w:hAnsi="Times New Roman" w:cs="Times New Roman"/>
          <w:lang w:eastAsia="pl-PL"/>
        </w:rPr>
        <w:t>33696500-0, 33696300-8</w:t>
      </w:r>
      <w:r w:rsidRPr="009932EE">
        <w:rPr>
          <w:rFonts w:ascii="Times New Roman" w:eastAsia="Times New Roman" w:hAnsi="Times New Roman" w:cs="Times New Roman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9932EE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9932EE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9932EE">
        <w:rPr>
          <w:rFonts w:ascii="Times New Roman" w:eastAsia="Times New Roman" w:hAnsi="Times New Roman" w:cs="Times New Roman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9932EE">
        <w:rPr>
          <w:rFonts w:ascii="Times New Roman" w:eastAsia="Times New Roman" w:hAnsi="Times New Roman" w:cs="Times New Roman"/>
          <w:lang w:eastAsia="pl-PL"/>
        </w:rPr>
        <w:br/>
        <w:t>okres w miesiącach: 36</w:t>
      </w:r>
      <w:r w:rsidRPr="009932EE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9932EE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9932EE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9932EE">
        <w:rPr>
          <w:rFonts w:ascii="Times New Roman" w:eastAsia="Times New Roman" w:hAnsi="Times New Roman" w:cs="Times New Roman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934"/>
      </w:tblGrid>
      <w:tr w:rsidR="009932EE" w:rsidRPr="009932EE" w14:paraId="28750EE3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15185A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53D73D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9932EE" w:rsidRPr="009932EE" w14:paraId="18F8EB72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DC8E3A2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ED192C9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9932EE" w:rsidRPr="009932EE" w14:paraId="41F24288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06D3C03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Czas naprawy serwisowej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A3F4C7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14:paraId="05EF4180" w14:textId="7B95A06B" w:rsidR="009932EE" w:rsidRPr="009932EE" w:rsidRDefault="009932EE" w:rsidP="009932EE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29"/>
      </w:tblGrid>
      <w:tr w:rsidR="009932EE" w:rsidRPr="009932EE" w14:paraId="77626AF4" w14:textId="77777777" w:rsidTr="009932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6B07E73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7BEFEF65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3EBFEBEE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63CAD536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Pakiet nr 4</w:t>
            </w:r>
          </w:p>
        </w:tc>
      </w:tr>
    </w:tbl>
    <w:p w14:paraId="15AE19E4" w14:textId="00B6737E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9932EE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Pr="001039E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lang w:eastAsia="pl-PL"/>
        </w:rPr>
        <w:t>barwniki do hematologii</w:t>
      </w:r>
      <w:r w:rsidRPr="009932EE">
        <w:rPr>
          <w:rFonts w:ascii="Times New Roman" w:eastAsia="Times New Roman" w:hAnsi="Times New Roman" w:cs="Times New Roman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9932EE">
        <w:rPr>
          <w:rFonts w:ascii="Times New Roman" w:eastAsia="Times New Roman" w:hAnsi="Times New Roman" w:cs="Times New Roman"/>
          <w:lang w:eastAsia="pl-PL"/>
        </w:rPr>
        <w:t>33696500-0, 33696300-8</w:t>
      </w:r>
      <w:r w:rsidRPr="009932EE">
        <w:rPr>
          <w:rFonts w:ascii="Times New Roman" w:eastAsia="Times New Roman" w:hAnsi="Times New Roman" w:cs="Times New Roman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9932EE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9932EE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9932EE">
        <w:rPr>
          <w:rFonts w:ascii="Times New Roman" w:eastAsia="Times New Roman" w:hAnsi="Times New Roman" w:cs="Times New Roman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9932EE">
        <w:rPr>
          <w:rFonts w:ascii="Times New Roman" w:eastAsia="Times New Roman" w:hAnsi="Times New Roman" w:cs="Times New Roman"/>
          <w:lang w:eastAsia="pl-PL"/>
        </w:rPr>
        <w:br/>
        <w:t>okres w miesiącach: 36</w:t>
      </w:r>
      <w:r w:rsidRPr="009932EE">
        <w:rPr>
          <w:rFonts w:ascii="Times New Roman" w:eastAsia="Times New Roman" w:hAnsi="Times New Roman" w:cs="Times New Roman"/>
          <w:lang w:eastAsia="pl-PL"/>
        </w:rPr>
        <w:br/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okres w dniach: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7"/>
        <w:gridCol w:w="1016"/>
      </w:tblGrid>
      <w:tr w:rsidR="009932EE" w:rsidRPr="009932EE" w14:paraId="0DA036C6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23EE0F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709210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932EE" w:rsidRPr="009932EE" w14:paraId="1D5F30C4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61FDEE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576F8D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932EE" w:rsidRPr="009932EE" w14:paraId="6BA7C2A1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DEA00C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lastRenderedPageBreak/>
              <w:t>Termin dostawy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2AEEC2F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1DE2887C" w14:textId="2F6F9D01" w:rsidR="009932EE" w:rsidRPr="009932EE" w:rsidRDefault="009932EE" w:rsidP="009932EE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2"/>
        <w:gridCol w:w="180"/>
        <w:gridCol w:w="834"/>
        <w:gridCol w:w="1115"/>
      </w:tblGrid>
      <w:tr w:rsidR="009932EE" w:rsidRPr="009932EE" w14:paraId="4DFBA49A" w14:textId="77777777" w:rsidTr="009932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9AC967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4B2D2B6A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EE767CA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2E85618A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Pakiet nr 5</w:t>
            </w:r>
          </w:p>
        </w:tc>
      </w:tr>
    </w:tbl>
    <w:p w14:paraId="49E68DFF" w14:textId="4057FA93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1) Krótki opis przedmiotu zamówienia </w:t>
      </w:r>
      <w:r w:rsidRPr="009932E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wymagań)</w:t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-określenie zapotrzebowania na innowacyjny produkt, usługę lub roboty budowlane: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odczynniki biochemiczne z dzierżawą analizatora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2) Wspólny Słownik Zamówień(CPV):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t>33696500-0, 33696300-8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3) Wartość części zamówienia(jeżeli zamawiający podaje informacje o wartości zamówienia):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4) Czas trwania lub termin wykonania: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okres w miesiącach: 36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okres w dniach: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rozpoczęcia: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 zakończenia: 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23"/>
        <w:gridCol w:w="1016"/>
      </w:tblGrid>
      <w:tr w:rsidR="009932EE" w:rsidRPr="009932EE" w14:paraId="5B54DD93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E2589D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26E44DF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9932EE" w:rsidRPr="009932EE" w14:paraId="27DED65A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C543F1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CC68D6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9932EE" w:rsidRPr="009932EE" w14:paraId="13F38399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AD1F0CC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Czas naprawy serwisowej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30F7B21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40,00</w:t>
            </w:r>
          </w:p>
        </w:tc>
      </w:tr>
    </w:tbl>
    <w:p w14:paraId="000C3990" w14:textId="7AB69047" w:rsidR="009932EE" w:rsidRPr="009932EE" w:rsidRDefault="009932EE" w:rsidP="009932EE">
      <w:pPr>
        <w:spacing w:after="240" w:line="240" w:lineRule="auto"/>
        <w:rPr>
          <w:rFonts w:ascii="Times New Roman" w:eastAsia="Times New Roman" w:hAnsi="Times New Roman" w:cs="Times New Roman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1"/>
        <w:gridCol w:w="170"/>
        <w:gridCol w:w="769"/>
        <w:gridCol w:w="1029"/>
      </w:tblGrid>
      <w:tr w:rsidR="009932EE" w:rsidRPr="009932EE" w14:paraId="475BCB03" w14:textId="77777777" w:rsidTr="009932E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08E688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Część nr: </w:t>
            </w:r>
          </w:p>
        </w:tc>
        <w:tc>
          <w:tcPr>
            <w:tcW w:w="0" w:type="auto"/>
            <w:vAlign w:val="center"/>
            <w:hideMark/>
          </w:tcPr>
          <w:p w14:paraId="2080E978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0C895DAA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Nazwa: </w:t>
            </w:r>
          </w:p>
        </w:tc>
        <w:tc>
          <w:tcPr>
            <w:tcW w:w="0" w:type="auto"/>
            <w:vAlign w:val="center"/>
            <w:hideMark/>
          </w:tcPr>
          <w:p w14:paraId="0CDAF7A9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Pakiet nr 6</w:t>
            </w:r>
          </w:p>
        </w:tc>
      </w:tr>
    </w:tbl>
    <w:p w14:paraId="278809E8" w14:textId="00EAEE40" w:rsidR="009932EE" w:rsidRPr="009932EE" w:rsidRDefault="009932EE" w:rsidP="009932EE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 xml:space="preserve">1) Krótki opis przedmiotu zamówienia </w:t>
      </w:r>
      <w:r w:rsidRPr="009932EE">
        <w:rPr>
          <w:rFonts w:ascii="Times New Roman" w:eastAsia="Times New Roman" w:hAnsi="Times New Roman" w:cs="Times New Roman"/>
          <w:i/>
          <w:iCs/>
          <w:lang w:eastAsia="pl-PL"/>
        </w:rPr>
        <w:t>(wielkość, zakres, rodzaj i ilość dostaw, usług lub robót budowlanych lub określenie zapotrzebowania i wymagań)</w:t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 xml:space="preserve"> a w przypadku partnerstwa innowacyjnego -określenie zapotrzebowania na innowacyjny produkt, usługę lub roboty budowlane:</w:t>
      </w:r>
      <w:r w:rsidRPr="001039E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9932EE">
        <w:rPr>
          <w:rFonts w:ascii="Times New Roman" w:eastAsia="Times New Roman" w:hAnsi="Times New Roman" w:cs="Times New Roman"/>
          <w:lang w:eastAsia="pl-PL"/>
        </w:rPr>
        <w:t xml:space="preserve">Odczynniki do analizatora równowagi kwasowo-zasadowej </w:t>
      </w:r>
      <w:proofErr w:type="spellStart"/>
      <w:r w:rsidRPr="009932EE">
        <w:rPr>
          <w:rFonts w:ascii="Times New Roman" w:eastAsia="Times New Roman" w:hAnsi="Times New Roman" w:cs="Times New Roman"/>
          <w:lang w:eastAsia="pl-PL"/>
        </w:rPr>
        <w:t>Cobas</w:t>
      </w:r>
      <w:proofErr w:type="spellEnd"/>
      <w:r w:rsidRPr="009932EE">
        <w:rPr>
          <w:rFonts w:ascii="Times New Roman" w:eastAsia="Times New Roman" w:hAnsi="Times New Roman" w:cs="Times New Roman"/>
          <w:lang w:eastAsia="pl-PL"/>
        </w:rPr>
        <w:t xml:space="preserve"> B 221</w:t>
      </w:r>
      <w:r w:rsidRPr="009932EE">
        <w:rPr>
          <w:rFonts w:ascii="Times New Roman" w:eastAsia="Times New Roman" w:hAnsi="Times New Roman" w:cs="Times New Roman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 xml:space="preserve">2) Wspólny Słownik Zamówień(CPV): </w:t>
      </w:r>
      <w:r w:rsidRPr="009932EE">
        <w:rPr>
          <w:rFonts w:ascii="Times New Roman" w:eastAsia="Times New Roman" w:hAnsi="Times New Roman" w:cs="Times New Roman"/>
          <w:lang w:eastAsia="pl-PL"/>
        </w:rPr>
        <w:t>33696500-0, 33696300-8</w:t>
      </w:r>
      <w:r w:rsidRPr="009932EE">
        <w:rPr>
          <w:rFonts w:ascii="Times New Roman" w:eastAsia="Times New Roman" w:hAnsi="Times New Roman" w:cs="Times New Roman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>3) Wartość części zamówienia(jeżeli zamawiający podaje informacje o wartości zamówienia):</w:t>
      </w:r>
      <w:r w:rsidRPr="009932EE">
        <w:rPr>
          <w:rFonts w:ascii="Times New Roman" w:eastAsia="Times New Roman" w:hAnsi="Times New Roman" w:cs="Times New Roman"/>
          <w:lang w:eastAsia="pl-PL"/>
        </w:rPr>
        <w:br/>
        <w:t xml:space="preserve">Wartość bez VAT: </w:t>
      </w:r>
      <w:r w:rsidRPr="009932EE">
        <w:rPr>
          <w:rFonts w:ascii="Times New Roman" w:eastAsia="Times New Roman" w:hAnsi="Times New Roman" w:cs="Times New Roman"/>
          <w:lang w:eastAsia="pl-PL"/>
        </w:rPr>
        <w:br/>
        <w:t xml:space="preserve">Waluta: </w:t>
      </w:r>
      <w:r w:rsidRPr="009932EE">
        <w:rPr>
          <w:rFonts w:ascii="Times New Roman" w:eastAsia="Times New Roman" w:hAnsi="Times New Roman" w:cs="Times New Roman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 xml:space="preserve">4) Czas trwania lub termin wykonania: </w:t>
      </w:r>
      <w:r w:rsidRPr="009932EE">
        <w:rPr>
          <w:rFonts w:ascii="Times New Roman" w:eastAsia="Times New Roman" w:hAnsi="Times New Roman" w:cs="Times New Roman"/>
          <w:lang w:eastAsia="pl-PL"/>
        </w:rPr>
        <w:br/>
        <w:t>okres w miesiącach: 36</w:t>
      </w:r>
      <w:r w:rsidRPr="009932EE">
        <w:rPr>
          <w:rFonts w:ascii="Times New Roman" w:eastAsia="Times New Roman" w:hAnsi="Times New Roman" w:cs="Times New Roman"/>
          <w:lang w:eastAsia="pl-PL"/>
        </w:rPr>
        <w:br/>
        <w:t xml:space="preserve">okres w dniach: </w:t>
      </w:r>
      <w:r w:rsidRPr="009932EE">
        <w:rPr>
          <w:rFonts w:ascii="Times New Roman" w:eastAsia="Times New Roman" w:hAnsi="Times New Roman" w:cs="Times New Roman"/>
          <w:lang w:eastAsia="pl-PL"/>
        </w:rPr>
        <w:br/>
        <w:t xml:space="preserve">data rozpoczęcia: </w:t>
      </w:r>
      <w:r w:rsidRPr="009932EE">
        <w:rPr>
          <w:rFonts w:ascii="Times New Roman" w:eastAsia="Times New Roman" w:hAnsi="Times New Roman" w:cs="Times New Roman"/>
          <w:lang w:eastAsia="pl-PL"/>
        </w:rPr>
        <w:br/>
        <w:t xml:space="preserve">data zakończenia: </w:t>
      </w:r>
      <w:r w:rsidRPr="009932EE">
        <w:rPr>
          <w:rFonts w:ascii="Times New Roman" w:eastAsia="Times New Roman" w:hAnsi="Times New Roman" w:cs="Times New Roman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 xml:space="preserve">5) Kryteria oceny ofert: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5"/>
        <w:gridCol w:w="934"/>
      </w:tblGrid>
      <w:tr w:rsidR="009932EE" w:rsidRPr="009932EE" w14:paraId="0944F1C7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F0DEA0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Kryterium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B9975B2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Znaczenie</w:t>
            </w:r>
          </w:p>
        </w:tc>
      </w:tr>
      <w:tr w:rsidR="009932EE" w:rsidRPr="009932EE" w14:paraId="71434E51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C170A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Cena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60CB9DE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60,00</w:t>
            </w:r>
          </w:p>
        </w:tc>
      </w:tr>
      <w:tr w:rsidR="009932EE" w:rsidRPr="009932EE" w14:paraId="6E2FC6EB" w14:textId="77777777" w:rsidTr="0099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E205D02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Czas naprawy serwisowej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A9CD8A2" w14:textId="77777777" w:rsidR="009932EE" w:rsidRPr="009932EE" w:rsidRDefault="009932EE" w:rsidP="009932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9932EE">
              <w:rPr>
                <w:rFonts w:ascii="Times New Roman" w:eastAsia="Times New Roman" w:hAnsi="Times New Roman" w:cs="Times New Roman"/>
                <w:lang w:eastAsia="pl-PL"/>
              </w:rPr>
              <w:t>40,00</w:t>
            </w:r>
          </w:p>
        </w:tc>
      </w:tr>
    </w:tbl>
    <w:p w14:paraId="39EF202E" w14:textId="77777777" w:rsidR="009932EE" w:rsidRPr="009932EE" w:rsidRDefault="009932EE" w:rsidP="009932E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32EE">
        <w:rPr>
          <w:rFonts w:ascii="Times New Roman" w:eastAsia="Times New Roman" w:hAnsi="Times New Roman" w:cs="Times New Roman"/>
          <w:lang w:eastAsia="pl-PL"/>
        </w:rPr>
        <w:br/>
      </w:r>
      <w:r w:rsidRPr="009932EE">
        <w:rPr>
          <w:rFonts w:ascii="Times New Roman" w:eastAsia="Times New Roman" w:hAnsi="Times New Roman" w:cs="Times New Roman"/>
          <w:b/>
          <w:bCs/>
          <w:lang w:eastAsia="pl-PL"/>
        </w:rPr>
        <w:t>6) INFORMACJE DODATKOWE:</w:t>
      </w:r>
      <w:r w:rsidRPr="009932E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14:paraId="17ACA5DC" w14:textId="77777777" w:rsidR="0083541C" w:rsidRDefault="0083541C"/>
    <w:sectPr w:rsidR="008354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2EE"/>
    <w:rsid w:val="001039E8"/>
    <w:rsid w:val="0083541C"/>
    <w:rsid w:val="0099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7F039"/>
  <w15:chartTrackingRefBased/>
  <w15:docId w15:val="{13DA8BD8-EA87-4FF9-B8E5-FB3CAA131F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79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92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0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7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64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27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0835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78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474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761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07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40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075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832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70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65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9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98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2149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46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00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257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0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45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2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9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83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66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117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57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853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36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91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7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76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04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75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395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10</Pages>
  <Words>3622</Words>
  <Characters>21732</Characters>
  <Application>Microsoft Office Word</Application>
  <DocSecurity>0</DocSecurity>
  <Lines>181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1</cp:revision>
  <dcterms:created xsi:type="dcterms:W3CDTF">2020-11-30T11:48:00Z</dcterms:created>
  <dcterms:modified xsi:type="dcterms:W3CDTF">2020-11-30T12:07:00Z</dcterms:modified>
</cp:coreProperties>
</file>