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1ED" w:rsidRDefault="00F011ED" w:rsidP="00F01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Ogłoszenie o rozstrzygnięciu postępowania w sprawie konkursu ofert na udzielanie świadczeń zdrowotnych </w:t>
      </w:r>
      <w:r w:rsidR="00D92EA0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/KO/1</w:t>
      </w:r>
      <w:r w:rsidR="00D92EA0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9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ogłoszonego 1</w:t>
      </w:r>
      <w:r w:rsidR="00EF2E09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</w:t>
      </w:r>
      <w:r w:rsidR="00EF2E09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07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.201</w:t>
      </w:r>
      <w:r w:rsidR="00EF2E09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9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r. </w:t>
      </w:r>
    </w:p>
    <w:p w:rsidR="00F011ED" w:rsidRDefault="00F011ED" w:rsidP="00F01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  Samodzielnego Szpitala Miejskiego im. PCK w Białymstoku informuje,                               o rozstrzygnięciu postępowania poprzedzającego zawarcie umów przez podmioty wykonujące działalność leczniczą lub osoby legitymujące się nabyciem fachowych kwalifikacji do udzielania świadczeń zdrowotnych w zakresie:</w:t>
      </w:r>
    </w:p>
    <w:p w:rsidR="00F011ED" w:rsidRDefault="00F011ED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Nocna i świąteczna opieka zdrowotna udzielana w warunkach ambulatoryjnych przez lekarza</w:t>
      </w:r>
    </w:p>
    <w:p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D92EA0">
        <w:rPr>
          <w:rFonts w:ascii="Times New Roman" w:eastAsia="Times New Roman" w:hAnsi="Times New Roman"/>
          <w:sz w:val="24"/>
          <w:szCs w:val="24"/>
          <w:lang w:eastAsia="pl-PL"/>
        </w:rPr>
        <w:t xml:space="preserve">Prywatna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Praktyka Lekarska </w:t>
      </w:r>
      <w:r w:rsidR="00D92EA0">
        <w:rPr>
          <w:rFonts w:ascii="Times New Roman" w:eastAsia="Times New Roman" w:hAnsi="Times New Roman"/>
          <w:sz w:val="24"/>
          <w:szCs w:val="24"/>
          <w:lang w:eastAsia="pl-PL"/>
        </w:rPr>
        <w:t>Jerzy Piotr L</w:t>
      </w:r>
      <w:r w:rsidR="008F18E9">
        <w:rPr>
          <w:rFonts w:ascii="Times New Roman" w:eastAsia="Times New Roman" w:hAnsi="Times New Roman"/>
          <w:sz w:val="24"/>
          <w:szCs w:val="24"/>
          <w:lang w:eastAsia="pl-PL"/>
        </w:rPr>
        <w:t>ewko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Białystok, ul. </w:t>
      </w:r>
      <w:r w:rsidR="00D92EA0">
        <w:rPr>
          <w:rFonts w:ascii="Times New Roman" w:eastAsia="Times New Roman" w:hAnsi="Times New Roman"/>
          <w:sz w:val="24"/>
          <w:szCs w:val="24"/>
          <w:lang w:eastAsia="pl-PL"/>
        </w:rPr>
        <w:t>Świętego Rocha</w:t>
      </w:r>
    </w:p>
    <w:p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4535B" w:rsidRDefault="00C4535B">
      <w:bookmarkStart w:id="0" w:name="_GoBack"/>
      <w:bookmarkEnd w:id="0"/>
    </w:p>
    <w:sectPr w:rsidR="00C4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ED"/>
    <w:rsid w:val="008F18E9"/>
    <w:rsid w:val="00C4535B"/>
    <w:rsid w:val="00D92EA0"/>
    <w:rsid w:val="00EF2E09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3A00"/>
  <w15:chartTrackingRefBased/>
  <w15:docId w15:val="{3ABA5534-4E2A-4762-8891-99B0747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4</cp:revision>
  <cp:lastPrinted>2019-07-24T07:10:00Z</cp:lastPrinted>
  <dcterms:created xsi:type="dcterms:W3CDTF">2018-12-12T08:28:00Z</dcterms:created>
  <dcterms:modified xsi:type="dcterms:W3CDTF">2019-07-24T07:11:00Z</dcterms:modified>
</cp:coreProperties>
</file>