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50" w:rsidRPr="00BF63C4" w:rsidRDefault="001F5C50" w:rsidP="001F5C50">
      <w:pPr>
        <w:spacing w:line="276" w:lineRule="auto"/>
        <w:rPr>
          <w:sz w:val="24"/>
          <w:szCs w:val="24"/>
        </w:rPr>
      </w:pPr>
      <w:r w:rsidRPr="00BF63C4">
        <w:rPr>
          <w:sz w:val="24"/>
          <w:szCs w:val="24"/>
        </w:rPr>
        <w:t>Zamawiający:</w:t>
      </w:r>
    </w:p>
    <w:p w:rsidR="001F5C50" w:rsidRPr="00BF63C4" w:rsidRDefault="001F5C50" w:rsidP="001F5C50">
      <w:pPr>
        <w:tabs>
          <w:tab w:val="left" w:pos="360"/>
        </w:tabs>
        <w:ind w:left="360"/>
        <w:rPr>
          <w:b/>
          <w:i/>
          <w:sz w:val="24"/>
          <w:szCs w:val="24"/>
        </w:rPr>
      </w:pPr>
      <w:r w:rsidRPr="00BF63C4">
        <w:rPr>
          <w:b/>
          <w:i/>
          <w:sz w:val="24"/>
          <w:szCs w:val="24"/>
        </w:rPr>
        <w:t>Samodzielny  Szpital Miejski im. PCK w Białymstoku,</w:t>
      </w:r>
    </w:p>
    <w:p w:rsidR="001F5C50" w:rsidRPr="00BF63C4" w:rsidRDefault="001F5C50" w:rsidP="001F5C50">
      <w:pPr>
        <w:tabs>
          <w:tab w:val="left" w:pos="360"/>
        </w:tabs>
        <w:ind w:left="360"/>
        <w:rPr>
          <w:b/>
          <w:i/>
          <w:sz w:val="24"/>
          <w:szCs w:val="24"/>
        </w:rPr>
      </w:pPr>
      <w:r w:rsidRPr="00BF63C4">
        <w:rPr>
          <w:b/>
          <w:i/>
          <w:sz w:val="24"/>
          <w:szCs w:val="24"/>
        </w:rPr>
        <w:t>15-003 Białystok, ul. Sienkiewicza 79</w:t>
      </w:r>
    </w:p>
    <w:p w:rsidR="001F5C50" w:rsidRPr="00BF63C4" w:rsidRDefault="001F5C50" w:rsidP="001F5C50">
      <w:pPr>
        <w:spacing w:line="276" w:lineRule="auto"/>
        <w:rPr>
          <w:b/>
          <w:sz w:val="24"/>
          <w:szCs w:val="24"/>
        </w:rPr>
      </w:pPr>
    </w:p>
    <w:p w:rsidR="001F5C50" w:rsidRPr="00DE311D" w:rsidRDefault="001F5C50" w:rsidP="001F5C50">
      <w:pPr>
        <w:spacing w:line="276" w:lineRule="auto"/>
        <w:rPr>
          <w:sz w:val="24"/>
          <w:szCs w:val="24"/>
        </w:rPr>
      </w:pPr>
      <w:r w:rsidRPr="00DE311D">
        <w:rPr>
          <w:b/>
          <w:sz w:val="24"/>
          <w:szCs w:val="24"/>
        </w:rPr>
        <w:t>Dotyczy:</w:t>
      </w:r>
      <w:r w:rsidRPr="00DE311D">
        <w:rPr>
          <w:sz w:val="24"/>
          <w:szCs w:val="24"/>
        </w:rPr>
        <w:t xml:space="preserve"> postępowania o udzielenie zamówienia publicznego w trybie przetargu nieograniczonego na </w:t>
      </w:r>
      <w:r w:rsidR="00DE311D" w:rsidRPr="00DE311D">
        <w:rPr>
          <w:sz w:val="24"/>
          <w:szCs w:val="24"/>
        </w:rPr>
        <w:t>o</w:t>
      </w:r>
      <w:r w:rsidR="00DE311D" w:rsidRPr="00DE311D">
        <w:rPr>
          <w:sz w:val="24"/>
          <w:szCs w:val="24"/>
          <w:lang w:eastAsia="en-US"/>
        </w:rPr>
        <w:t>bjęcie nadzorem autorskim i serwisem oprogramowania</w:t>
      </w:r>
      <w:r w:rsidRPr="00DE311D">
        <w:rPr>
          <w:sz w:val="24"/>
          <w:szCs w:val="24"/>
        </w:rPr>
        <w:t xml:space="preserve">, nr sprawy </w:t>
      </w:r>
      <w:r w:rsidR="00DE311D" w:rsidRPr="00DE311D">
        <w:rPr>
          <w:sz w:val="24"/>
          <w:szCs w:val="24"/>
        </w:rPr>
        <w:t>1</w:t>
      </w:r>
      <w:r w:rsidRPr="00DE311D">
        <w:rPr>
          <w:sz w:val="24"/>
          <w:szCs w:val="24"/>
        </w:rPr>
        <w:t>/201</w:t>
      </w:r>
      <w:r w:rsidR="00DE311D" w:rsidRPr="00DE311D">
        <w:rPr>
          <w:sz w:val="24"/>
          <w:szCs w:val="24"/>
        </w:rPr>
        <w:t>9</w:t>
      </w:r>
      <w:r w:rsidRPr="00DE311D">
        <w:rPr>
          <w:sz w:val="24"/>
          <w:szCs w:val="24"/>
        </w:rPr>
        <w:t>.</w:t>
      </w:r>
    </w:p>
    <w:p w:rsidR="001F5C50" w:rsidRPr="00BF63C4" w:rsidRDefault="001F5C50" w:rsidP="001F5C50">
      <w:pPr>
        <w:jc w:val="both"/>
        <w:rPr>
          <w:sz w:val="24"/>
          <w:szCs w:val="24"/>
        </w:rPr>
      </w:pP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  <w:r w:rsidRPr="00BF63C4">
        <w:rPr>
          <w:sz w:val="24"/>
          <w:szCs w:val="24"/>
        </w:rPr>
        <w:tab/>
      </w:r>
    </w:p>
    <w:p w:rsidR="001F5C50" w:rsidRPr="00BF63C4" w:rsidRDefault="001F5C50" w:rsidP="001F5C50">
      <w:pPr>
        <w:pStyle w:val="Nagwek1"/>
        <w:jc w:val="center"/>
        <w:rPr>
          <w:rFonts w:ascii="Times New Roman" w:hAnsi="Times New Roman"/>
          <w:szCs w:val="24"/>
        </w:rPr>
      </w:pPr>
      <w:r w:rsidRPr="00BF63C4">
        <w:rPr>
          <w:rFonts w:ascii="Times New Roman" w:hAnsi="Times New Roman"/>
          <w:szCs w:val="24"/>
        </w:rPr>
        <w:t>INFORMACJA Z OTWARCIA OFERT</w:t>
      </w:r>
    </w:p>
    <w:p w:rsidR="001F5C50" w:rsidRPr="00BF63C4" w:rsidRDefault="001F5C50" w:rsidP="001F5C50">
      <w:pPr>
        <w:pStyle w:val="Nagwek1"/>
        <w:jc w:val="center"/>
        <w:rPr>
          <w:rFonts w:ascii="Times New Roman" w:hAnsi="Times New Roman"/>
          <w:szCs w:val="24"/>
        </w:rPr>
      </w:pPr>
      <w:r w:rsidRPr="00BF63C4">
        <w:rPr>
          <w:rFonts w:ascii="Times New Roman" w:hAnsi="Times New Roman"/>
          <w:szCs w:val="24"/>
        </w:rPr>
        <w:t xml:space="preserve">(dn. </w:t>
      </w:r>
      <w:r w:rsidR="00DE311D">
        <w:rPr>
          <w:rFonts w:ascii="Times New Roman" w:hAnsi="Times New Roman"/>
          <w:szCs w:val="24"/>
        </w:rPr>
        <w:t>27</w:t>
      </w:r>
      <w:r w:rsidRPr="00BF63C4">
        <w:rPr>
          <w:rFonts w:ascii="Times New Roman" w:hAnsi="Times New Roman"/>
          <w:szCs w:val="24"/>
        </w:rPr>
        <w:t>.</w:t>
      </w:r>
      <w:r w:rsidR="00DE311D">
        <w:rPr>
          <w:rFonts w:ascii="Times New Roman" w:hAnsi="Times New Roman"/>
          <w:szCs w:val="24"/>
        </w:rPr>
        <w:t>03</w:t>
      </w:r>
      <w:r w:rsidRPr="00BF63C4">
        <w:rPr>
          <w:rFonts w:ascii="Times New Roman" w:hAnsi="Times New Roman"/>
          <w:szCs w:val="24"/>
        </w:rPr>
        <w:t>.201</w:t>
      </w:r>
      <w:r w:rsidR="00DE311D">
        <w:rPr>
          <w:rFonts w:ascii="Times New Roman" w:hAnsi="Times New Roman"/>
          <w:szCs w:val="24"/>
        </w:rPr>
        <w:t>9</w:t>
      </w:r>
      <w:r w:rsidRPr="00BF63C4">
        <w:rPr>
          <w:rFonts w:ascii="Times New Roman" w:hAnsi="Times New Roman"/>
          <w:szCs w:val="24"/>
        </w:rPr>
        <w:t xml:space="preserve"> r. godz. 1</w:t>
      </w:r>
      <w:r>
        <w:rPr>
          <w:rFonts w:ascii="Times New Roman" w:hAnsi="Times New Roman"/>
          <w:szCs w:val="24"/>
        </w:rPr>
        <w:t>0</w:t>
      </w:r>
      <w:r w:rsidRPr="00BF63C4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15</w:t>
      </w:r>
      <w:r w:rsidRPr="00BF63C4">
        <w:rPr>
          <w:rFonts w:ascii="Times New Roman" w:hAnsi="Times New Roman"/>
          <w:szCs w:val="24"/>
        </w:rPr>
        <w:t>)</w:t>
      </w:r>
    </w:p>
    <w:p w:rsidR="001F5C50" w:rsidRPr="00BF63C4" w:rsidRDefault="001F5C50" w:rsidP="001F5C50">
      <w:pPr>
        <w:rPr>
          <w:sz w:val="24"/>
          <w:szCs w:val="24"/>
        </w:rPr>
      </w:pPr>
    </w:p>
    <w:p w:rsidR="001F5C50" w:rsidRDefault="001F5C50" w:rsidP="001F5C50">
      <w:pPr>
        <w:rPr>
          <w:sz w:val="24"/>
          <w:szCs w:val="24"/>
        </w:rPr>
      </w:pPr>
      <w:r>
        <w:rPr>
          <w:sz w:val="24"/>
          <w:szCs w:val="24"/>
        </w:rPr>
        <w:t>Kwota netto</w:t>
      </w:r>
      <w:r w:rsidRPr="00BF63C4">
        <w:rPr>
          <w:sz w:val="24"/>
          <w:szCs w:val="24"/>
        </w:rPr>
        <w:t xml:space="preserve">, jaką Zamawiający zamierza przeznaczyć na sfinansowanie zamówienia: </w:t>
      </w:r>
      <w:r w:rsidR="00DE311D">
        <w:rPr>
          <w:sz w:val="24"/>
          <w:szCs w:val="24"/>
        </w:rPr>
        <w:t>16</w:t>
      </w:r>
      <w:r>
        <w:rPr>
          <w:sz w:val="24"/>
          <w:szCs w:val="24"/>
        </w:rPr>
        <w:t>0 000,00 zł</w:t>
      </w:r>
    </w:p>
    <w:p w:rsidR="001F5C50" w:rsidRPr="00BF63C4" w:rsidRDefault="001F5C50" w:rsidP="001F5C50">
      <w:pPr>
        <w:rPr>
          <w:sz w:val="24"/>
          <w:szCs w:val="24"/>
        </w:rPr>
      </w:pPr>
    </w:p>
    <w:p w:rsidR="001F5C50" w:rsidRPr="00C52C21" w:rsidRDefault="001F5C50" w:rsidP="001F5C50"/>
    <w:p w:rsidR="001F5C50" w:rsidRPr="00215E50" w:rsidRDefault="001F5C50" w:rsidP="001F5C50">
      <w:pPr>
        <w:pStyle w:val="Nagwek1"/>
        <w:spacing w:before="120"/>
        <w:rPr>
          <w:rFonts w:ascii="Times New Roman" w:hAnsi="Times New Roman"/>
          <w:szCs w:val="24"/>
        </w:rPr>
      </w:pPr>
      <w:r w:rsidRPr="00215E50">
        <w:rPr>
          <w:rFonts w:ascii="Times New Roman" w:hAnsi="Times New Roman"/>
          <w:szCs w:val="24"/>
        </w:rPr>
        <w:t>Oferty złożyli następujący Wykonawcy:</w:t>
      </w:r>
    </w:p>
    <w:p w:rsidR="001F5C50" w:rsidRPr="00215E50" w:rsidRDefault="001F5C50" w:rsidP="001F5C50">
      <w:pPr>
        <w:rPr>
          <w:sz w:val="24"/>
          <w:szCs w:val="24"/>
        </w:rPr>
      </w:pPr>
    </w:p>
    <w:tbl>
      <w:tblPr>
        <w:tblW w:w="1215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81"/>
        <w:gridCol w:w="2693"/>
        <w:gridCol w:w="2760"/>
      </w:tblGrid>
      <w:tr w:rsidR="00DE311D" w:rsidRPr="00215E50" w:rsidTr="00DE311D">
        <w:trPr>
          <w:trHeight w:val="713"/>
        </w:trPr>
        <w:tc>
          <w:tcPr>
            <w:tcW w:w="720" w:type="dxa"/>
            <w:vAlign w:val="center"/>
          </w:tcPr>
          <w:p w:rsidR="00DE311D" w:rsidRPr="00CA3497" w:rsidRDefault="00DE311D" w:rsidP="00412D12">
            <w:pPr>
              <w:jc w:val="center"/>
              <w:rPr>
                <w:sz w:val="24"/>
                <w:szCs w:val="24"/>
              </w:rPr>
            </w:pPr>
            <w:r w:rsidRPr="00CA3497">
              <w:rPr>
                <w:sz w:val="24"/>
                <w:szCs w:val="24"/>
              </w:rPr>
              <w:t>Nr oferty</w:t>
            </w:r>
          </w:p>
        </w:tc>
        <w:tc>
          <w:tcPr>
            <w:tcW w:w="5981" w:type="dxa"/>
            <w:vAlign w:val="center"/>
          </w:tcPr>
          <w:p w:rsidR="00DE311D" w:rsidRPr="00CA3497" w:rsidRDefault="00DE311D" w:rsidP="00412D12">
            <w:pPr>
              <w:rPr>
                <w:sz w:val="24"/>
                <w:szCs w:val="24"/>
              </w:rPr>
            </w:pPr>
            <w:r w:rsidRPr="00CA3497">
              <w:rPr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DE311D" w:rsidRPr="00CA3497" w:rsidRDefault="00DE311D" w:rsidP="00412D12">
            <w:pPr>
              <w:jc w:val="center"/>
              <w:rPr>
                <w:sz w:val="24"/>
                <w:szCs w:val="24"/>
              </w:rPr>
            </w:pPr>
            <w:r w:rsidRPr="00CA3497">
              <w:rPr>
                <w:sz w:val="24"/>
                <w:szCs w:val="24"/>
              </w:rPr>
              <w:t>Cena w zł brutto</w:t>
            </w:r>
          </w:p>
        </w:tc>
        <w:tc>
          <w:tcPr>
            <w:tcW w:w="2760" w:type="dxa"/>
            <w:vAlign w:val="center"/>
          </w:tcPr>
          <w:p w:rsidR="00DE311D" w:rsidRPr="00CA3497" w:rsidRDefault="00DE311D" w:rsidP="0041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reakcji na usterkę</w:t>
            </w:r>
          </w:p>
        </w:tc>
      </w:tr>
      <w:tr w:rsidR="00DE311D" w:rsidRPr="005F2730" w:rsidTr="00DE311D">
        <w:trPr>
          <w:trHeight w:val="81"/>
        </w:trPr>
        <w:tc>
          <w:tcPr>
            <w:tcW w:w="720" w:type="dxa"/>
            <w:vAlign w:val="center"/>
          </w:tcPr>
          <w:p w:rsidR="00DE311D" w:rsidRPr="00CA3497" w:rsidRDefault="00DE311D" w:rsidP="00412D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3497">
              <w:rPr>
                <w:sz w:val="24"/>
                <w:szCs w:val="24"/>
              </w:rPr>
              <w:t>1.</w:t>
            </w:r>
          </w:p>
        </w:tc>
        <w:tc>
          <w:tcPr>
            <w:tcW w:w="5981" w:type="dxa"/>
          </w:tcPr>
          <w:p w:rsidR="00DE311D" w:rsidRPr="00CA3497" w:rsidRDefault="00DE311D" w:rsidP="004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ASSECO POLAND Spółka Akcyjna</w:t>
            </w:r>
          </w:p>
          <w:p w:rsidR="00DE311D" w:rsidRPr="00CA3497" w:rsidRDefault="00DE311D" w:rsidP="004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A3497">
              <w:rPr>
                <w:sz w:val="24"/>
                <w:szCs w:val="24"/>
              </w:rPr>
              <w:t xml:space="preserve">l. </w:t>
            </w:r>
            <w:r>
              <w:rPr>
                <w:sz w:val="24"/>
                <w:szCs w:val="24"/>
              </w:rPr>
              <w:t>Olchowa 14, 35-322 Rzeszów</w:t>
            </w:r>
          </w:p>
        </w:tc>
        <w:tc>
          <w:tcPr>
            <w:tcW w:w="2693" w:type="dxa"/>
            <w:vAlign w:val="center"/>
          </w:tcPr>
          <w:p w:rsidR="00DE311D" w:rsidRPr="00CA3497" w:rsidRDefault="00DE311D" w:rsidP="0041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172 987,20</w:t>
            </w:r>
          </w:p>
        </w:tc>
        <w:tc>
          <w:tcPr>
            <w:tcW w:w="2760" w:type="dxa"/>
            <w:vAlign w:val="center"/>
          </w:tcPr>
          <w:p w:rsidR="00DE311D" w:rsidRPr="00CA3497" w:rsidRDefault="00DE311D" w:rsidP="00412D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 roboczych</w:t>
            </w:r>
          </w:p>
        </w:tc>
      </w:tr>
    </w:tbl>
    <w:p w:rsidR="001F5C50" w:rsidRPr="00215E50" w:rsidRDefault="001F5C50" w:rsidP="001F5C50">
      <w:pPr>
        <w:rPr>
          <w:b/>
          <w:sz w:val="24"/>
          <w:szCs w:val="24"/>
        </w:rPr>
      </w:pPr>
    </w:p>
    <w:p w:rsidR="001F5C50" w:rsidRPr="00215E50" w:rsidRDefault="001F5C50" w:rsidP="001F5C50">
      <w:pPr>
        <w:spacing w:line="360" w:lineRule="auto"/>
        <w:jc w:val="both"/>
        <w:rPr>
          <w:bCs/>
          <w:sz w:val="24"/>
          <w:szCs w:val="24"/>
        </w:rPr>
      </w:pPr>
      <w:r w:rsidRPr="00215E50">
        <w:rPr>
          <w:sz w:val="24"/>
          <w:szCs w:val="24"/>
        </w:rPr>
        <w:t xml:space="preserve">                 Zgodnie z art. 24 ust. 11 ustawy Prawo zamówień publicznych (Dz. U. 201</w:t>
      </w:r>
      <w:r w:rsidR="00DE311D">
        <w:rPr>
          <w:sz w:val="24"/>
          <w:szCs w:val="24"/>
        </w:rPr>
        <w:t>8</w:t>
      </w:r>
      <w:r w:rsidRPr="00215E50">
        <w:rPr>
          <w:sz w:val="24"/>
          <w:szCs w:val="24"/>
        </w:rPr>
        <w:t xml:space="preserve"> r., poz. </w:t>
      </w:r>
      <w:r>
        <w:rPr>
          <w:sz w:val="24"/>
          <w:szCs w:val="24"/>
        </w:rPr>
        <w:t>19</w:t>
      </w:r>
      <w:r w:rsidR="00DE311D">
        <w:rPr>
          <w:sz w:val="24"/>
          <w:szCs w:val="24"/>
        </w:rPr>
        <w:t>86</w:t>
      </w:r>
      <w:bookmarkStart w:id="0" w:name="_GoBack"/>
      <w:bookmarkEnd w:id="0"/>
      <w:r w:rsidRPr="00215E50">
        <w:rPr>
          <w:sz w:val="24"/>
          <w:szCs w:val="24"/>
        </w:rPr>
        <w:t xml:space="preserve"> ze zm.) </w:t>
      </w:r>
      <w:r w:rsidRPr="00215E50">
        <w:rPr>
          <w:bCs/>
          <w:sz w:val="24"/>
          <w:szCs w:val="24"/>
        </w:rPr>
        <w:t xml:space="preserve">Wykonawca, </w:t>
      </w:r>
      <w:r w:rsidRPr="00215E50">
        <w:rPr>
          <w:b/>
          <w:bCs/>
          <w:sz w:val="24"/>
          <w:szCs w:val="24"/>
        </w:rPr>
        <w:t>w terminie 3 dni</w:t>
      </w:r>
      <w:r w:rsidRPr="00215E50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publicznych. Wraz ze złożeniem oświadczenia, wykonawca może przedstawić dowody, że powiązania z innym wykonawcą nie prowadzą do zakłócenia konkurencji w postępowaniu o udzielenie zamówienia.</w:t>
      </w:r>
    </w:p>
    <w:p w:rsidR="001F5C50" w:rsidRPr="00215E50" w:rsidRDefault="001F5C50" w:rsidP="001F5C50">
      <w:pPr>
        <w:spacing w:line="360" w:lineRule="auto"/>
        <w:rPr>
          <w:sz w:val="24"/>
          <w:szCs w:val="24"/>
        </w:rPr>
      </w:pPr>
    </w:p>
    <w:p w:rsidR="009B0F8F" w:rsidRDefault="009B0F8F"/>
    <w:sectPr w:rsidR="009B0F8F" w:rsidSect="0082461F">
      <w:pgSz w:w="16840" w:h="11907" w:orient="landscape" w:code="9"/>
      <w:pgMar w:top="851" w:right="851" w:bottom="851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50"/>
    <w:rsid w:val="001F5C50"/>
    <w:rsid w:val="009B0F8F"/>
    <w:rsid w:val="00D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C3E5"/>
  <w15:chartTrackingRefBased/>
  <w15:docId w15:val="{FF9AF5DD-7347-4525-B0CE-B39993B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C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5C5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5C50"/>
    <w:rPr>
      <w:rFonts w:ascii="Courier New" w:eastAsia="Calibri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E6D9-3236-48AE-B067-F6A2AC3F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2019-03-18T10:46:00Z</dcterms:created>
  <dcterms:modified xsi:type="dcterms:W3CDTF">2019-03-27T09:31:00Z</dcterms:modified>
</cp:coreProperties>
</file>